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943D8E" w:rsidTr="00943D8E">
        <w:tc>
          <w:tcPr>
            <w:tcW w:w="1345" w:type="dxa"/>
          </w:tcPr>
          <w:p w:rsidR="00943D8E" w:rsidRDefault="00943D8E">
            <w:r>
              <w:t>QUESTION</w:t>
            </w:r>
          </w:p>
        </w:tc>
        <w:tc>
          <w:tcPr>
            <w:tcW w:w="8005" w:type="dxa"/>
          </w:tcPr>
          <w:p w:rsidR="00943D8E" w:rsidRDefault="00943D8E">
            <w:r>
              <w:t>ANSWER (CHOICE)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1.</w:t>
            </w:r>
          </w:p>
        </w:tc>
        <w:tc>
          <w:tcPr>
            <w:tcW w:w="8005" w:type="dxa"/>
          </w:tcPr>
          <w:p w:rsidR="00943D8E" w:rsidRDefault="00943D8E">
            <w:r>
              <w:t>Psychology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2.</w:t>
            </w:r>
          </w:p>
        </w:tc>
        <w:tc>
          <w:tcPr>
            <w:tcW w:w="8005" w:type="dxa"/>
          </w:tcPr>
          <w:p w:rsidR="00943D8E" w:rsidRDefault="00943D8E">
            <w:r>
              <w:t>Sensory Adaptation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3.</w:t>
            </w:r>
          </w:p>
        </w:tc>
        <w:tc>
          <w:tcPr>
            <w:tcW w:w="8005" w:type="dxa"/>
          </w:tcPr>
          <w:p w:rsidR="00943D8E" w:rsidRDefault="00943D8E">
            <w:r>
              <w:t>Subliminal perception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4.</w:t>
            </w:r>
          </w:p>
        </w:tc>
        <w:tc>
          <w:tcPr>
            <w:tcW w:w="8005" w:type="dxa"/>
          </w:tcPr>
          <w:p w:rsidR="00943D8E" w:rsidRDefault="00943D8E">
            <w:r>
              <w:t xml:space="preserve">Stimulus generalization 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5.</w:t>
            </w:r>
          </w:p>
        </w:tc>
        <w:tc>
          <w:tcPr>
            <w:tcW w:w="8005" w:type="dxa"/>
          </w:tcPr>
          <w:p w:rsidR="00943D8E" w:rsidRDefault="00943D8E">
            <w:r>
              <w:t>Morphine and Heroine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6.</w:t>
            </w:r>
          </w:p>
        </w:tc>
        <w:tc>
          <w:tcPr>
            <w:tcW w:w="8005" w:type="dxa"/>
          </w:tcPr>
          <w:p w:rsidR="00943D8E" w:rsidRDefault="00943D8E">
            <w:r>
              <w:t>How people grow and change both physically and socially throughout their lives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7.</w:t>
            </w:r>
          </w:p>
        </w:tc>
        <w:tc>
          <w:tcPr>
            <w:tcW w:w="8005" w:type="dxa"/>
          </w:tcPr>
          <w:p w:rsidR="00943D8E" w:rsidRDefault="00943D8E">
            <w:r>
              <w:t>Unconditioned stimulus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8.</w:t>
            </w:r>
          </w:p>
        </w:tc>
        <w:tc>
          <w:tcPr>
            <w:tcW w:w="8005" w:type="dxa"/>
          </w:tcPr>
          <w:p w:rsidR="00943D8E" w:rsidRDefault="00943D8E">
            <w:r>
              <w:t>Altered state of consciousness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9.</w:t>
            </w:r>
          </w:p>
        </w:tc>
        <w:tc>
          <w:tcPr>
            <w:tcW w:w="8005" w:type="dxa"/>
          </w:tcPr>
          <w:p w:rsidR="00943D8E" w:rsidRDefault="00943D8E">
            <w:r>
              <w:t>Thorndike`s law of effect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10.</w:t>
            </w:r>
          </w:p>
        </w:tc>
        <w:tc>
          <w:tcPr>
            <w:tcW w:w="8005" w:type="dxa"/>
          </w:tcPr>
          <w:p w:rsidR="00943D8E" w:rsidRDefault="00943D8E">
            <w:r>
              <w:t>Bottom-up processing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11.</w:t>
            </w:r>
          </w:p>
        </w:tc>
        <w:tc>
          <w:tcPr>
            <w:tcW w:w="8005" w:type="dxa"/>
          </w:tcPr>
          <w:p w:rsidR="00943D8E" w:rsidRDefault="00943D8E">
            <w:r>
              <w:t>Stage 1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12.</w:t>
            </w:r>
          </w:p>
        </w:tc>
        <w:tc>
          <w:tcPr>
            <w:tcW w:w="8005" w:type="dxa"/>
          </w:tcPr>
          <w:p w:rsidR="00943D8E" w:rsidRDefault="00943D8E">
            <w:r>
              <w:t>Social psychology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13.</w:t>
            </w:r>
          </w:p>
        </w:tc>
        <w:tc>
          <w:tcPr>
            <w:tcW w:w="8005" w:type="dxa"/>
          </w:tcPr>
          <w:p w:rsidR="00943D8E" w:rsidRDefault="00943D8E">
            <w:r>
              <w:t>Classical conditioning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14.</w:t>
            </w:r>
          </w:p>
        </w:tc>
        <w:tc>
          <w:tcPr>
            <w:tcW w:w="8005" w:type="dxa"/>
          </w:tcPr>
          <w:p w:rsidR="00943D8E" w:rsidRDefault="00943D8E">
            <w:r>
              <w:t xml:space="preserve">Partial reinforcement 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15.</w:t>
            </w:r>
          </w:p>
        </w:tc>
        <w:tc>
          <w:tcPr>
            <w:tcW w:w="8005" w:type="dxa"/>
          </w:tcPr>
          <w:p w:rsidR="00943D8E" w:rsidRDefault="00943D8E">
            <w:r>
              <w:t>Cognitive psychology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16.</w:t>
            </w:r>
          </w:p>
        </w:tc>
        <w:tc>
          <w:tcPr>
            <w:tcW w:w="8005" w:type="dxa"/>
          </w:tcPr>
          <w:p w:rsidR="00943D8E" w:rsidRDefault="00943D8E">
            <w:r>
              <w:t>Sensory adaptation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17.</w:t>
            </w:r>
          </w:p>
        </w:tc>
        <w:tc>
          <w:tcPr>
            <w:tcW w:w="8005" w:type="dxa"/>
          </w:tcPr>
          <w:p w:rsidR="00943D8E" w:rsidRDefault="00943D8E">
            <w:r>
              <w:t>Hypersomnia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18.</w:t>
            </w:r>
          </w:p>
        </w:tc>
        <w:tc>
          <w:tcPr>
            <w:tcW w:w="8005" w:type="dxa"/>
          </w:tcPr>
          <w:p w:rsidR="00943D8E" w:rsidRDefault="00943D8E">
            <w:r>
              <w:t>Consciousness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19.</w:t>
            </w:r>
          </w:p>
        </w:tc>
        <w:tc>
          <w:tcPr>
            <w:tcW w:w="8005" w:type="dxa"/>
          </w:tcPr>
          <w:p w:rsidR="00943D8E" w:rsidRDefault="00943D8E">
            <w:r>
              <w:t>Hemispheres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20.</w:t>
            </w:r>
          </w:p>
        </w:tc>
        <w:tc>
          <w:tcPr>
            <w:tcW w:w="8005" w:type="dxa"/>
          </w:tcPr>
          <w:p w:rsidR="00943D8E" w:rsidRDefault="00943D8E">
            <w:r>
              <w:t>Wilhelm Wundt founded his psychology laboratory in Germany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21.</w:t>
            </w:r>
          </w:p>
        </w:tc>
        <w:tc>
          <w:tcPr>
            <w:tcW w:w="8005" w:type="dxa"/>
          </w:tcPr>
          <w:p w:rsidR="00943D8E" w:rsidRDefault="00943D8E">
            <w:r>
              <w:t>Marijuana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22.</w:t>
            </w:r>
          </w:p>
        </w:tc>
        <w:tc>
          <w:tcPr>
            <w:tcW w:w="8005" w:type="dxa"/>
          </w:tcPr>
          <w:p w:rsidR="00943D8E" w:rsidRDefault="00943D8E">
            <w:r>
              <w:t>Diffusion of responsibility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23.</w:t>
            </w:r>
          </w:p>
        </w:tc>
        <w:tc>
          <w:tcPr>
            <w:tcW w:w="8005" w:type="dxa"/>
          </w:tcPr>
          <w:p w:rsidR="00943D8E" w:rsidRDefault="00943D8E">
            <w:r>
              <w:t>Stage 3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24.</w:t>
            </w:r>
          </w:p>
        </w:tc>
        <w:tc>
          <w:tcPr>
            <w:tcW w:w="8005" w:type="dxa"/>
          </w:tcPr>
          <w:p w:rsidR="00943D8E" w:rsidRDefault="00943D8E">
            <w:r>
              <w:t>Naturalistic observation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25.</w:t>
            </w:r>
          </w:p>
        </w:tc>
        <w:tc>
          <w:tcPr>
            <w:tcW w:w="8005" w:type="dxa"/>
          </w:tcPr>
          <w:p w:rsidR="00943D8E" w:rsidRDefault="00943D8E">
            <w:r>
              <w:t>Experiment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26.</w:t>
            </w:r>
          </w:p>
        </w:tc>
        <w:tc>
          <w:tcPr>
            <w:tcW w:w="8005" w:type="dxa"/>
          </w:tcPr>
          <w:p w:rsidR="00943D8E" w:rsidRDefault="00943D8E">
            <w:r>
              <w:t>Conditioned response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27.</w:t>
            </w:r>
          </w:p>
        </w:tc>
        <w:tc>
          <w:tcPr>
            <w:tcW w:w="8005" w:type="dxa"/>
          </w:tcPr>
          <w:p w:rsidR="00943D8E" w:rsidRDefault="00943D8E">
            <w:r>
              <w:t>Feature analysis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28.</w:t>
            </w:r>
          </w:p>
        </w:tc>
        <w:tc>
          <w:tcPr>
            <w:tcW w:w="8005" w:type="dxa"/>
          </w:tcPr>
          <w:p w:rsidR="00943D8E" w:rsidRDefault="00943D8E">
            <w:r>
              <w:t>Absolute threshold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29.</w:t>
            </w:r>
          </w:p>
        </w:tc>
        <w:tc>
          <w:tcPr>
            <w:tcW w:w="8005" w:type="dxa"/>
          </w:tcPr>
          <w:p w:rsidR="00943D8E" w:rsidRDefault="00943D8E">
            <w:r>
              <w:t>Nature vs. Nurture</w:t>
            </w:r>
          </w:p>
        </w:tc>
      </w:tr>
      <w:tr w:rsidR="00943D8E" w:rsidTr="00943D8E">
        <w:tc>
          <w:tcPr>
            <w:tcW w:w="1345" w:type="dxa"/>
          </w:tcPr>
          <w:p w:rsidR="00943D8E" w:rsidRDefault="00943D8E">
            <w:r>
              <w:t>30.</w:t>
            </w:r>
          </w:p>
        </w:tc>
        <w:tc>
          <w:tcPr>
            <w:tcW w:w="8005" w:type="dxa"/>
          </w:tcPr>
          <w:p w:rsidR="00943D8E" w:rsidRDefault="00943D8E">
            <w:r>
              <w:t>Hallucinogen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31.</w:t>
            </w:r>
          </w:p>
        </w:tc>
        <w:tc>
          <w:tcPr>
            <w:tcW w:w="8005" w:type="dxa"/>
          </w:tcPr>
          <w:p w:rsidR="00B132D7" w:rsidRDefault="00B132D7">
            <w:r>
              <w:t>Mamie Phipps Clark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32.</w:t>
            </w:r>
          </w:p>
        </w:tc>
        <w:tc>
          <w:tcPr>
            <w:tcW w:w="8005" w:type="dxa"/>
          </w:tcPr>
          <w:p w:rsidR="00B132D7" w:rsidRDefault="00B132D7">
            <w:r>
              <w:t xml:space="preserve"> Case Study research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33.</w:t>
            </w:r>
          </w:p>
        </w:tc>
        <w:tc>
          <w:tcPr>
            <w:tcW w:w="8005" w:type="dxa"/>
          </w:tcPr>
          <w:p w:rsidR="00B132D7" w:rsidRDefault="00B132D7">
            <w:r>
              <w:t>Personality Psychologist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34.</w:t>
            </w:r>
          </w:p>
        </w:tc>
        <w:tc>
          <w:tcPr>
            <w:tcW w:w="8005" w:type="dxa"/>
          </w:tcPr>
          <w:p w:rsidR="00B132D7" w:rsidRDefault="00B132D7">
            <w:r>
              <w:t>Unconscious wishful fulfillment theory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35.</w:t>
            </w:r>
          </w:p>
        </w:tc>
        <w:tc>
          <w:tcPr>
            <w:tcW w:w="8005" w:type="dxa"/>
          </w:tcPr>
          <w:p w:rsidR="00B132D7" w:rsidRDefault="00B132D7">
            <w:r>
              <w:t>Decreased heart rate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36.</w:t>
            </w:r>
          </w:p>
        </w:tc>
        <w:tc>
          <w:tcPr>
            <w:tcW w:w="8005" w:type="dxa"/>
          </w:tcPr>
          <w:p w:rsidR="00B132D7" w:rsidRDefault="00B132D7">
            <w:r>
              <w:t>Manifest Content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37.</w:t>
            </w:r>
          </w:p>
        </w:tc>
        <w:tc>
          <w:tcPr>
            <w:tcW w:w="8005" w:type="dxa"/>
          </w:tcPr>
          <w:p w:rsidR="00B132D7" w:rsidRDefault="00B132D7">
            <w:r>
              <w:t>Behavioral neuroscience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38.</w:t>
            </w:r>
          </w:p>
        </w:tc>
        <w:tc>
          <w:tcPr>
            <w:tcW w:w="8005" w:type="dxa"/>
          </w:tcPr>
          <w:p w:rsidR="00B132D7" w:rsidRDefault="00B132D7">
            <w:r>
              <w:t>How do the person`s thoughts help her to get along in daily life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39.</w:t>
            </w:r>
          </w:p>
        </w:tc>
        <w:tc>
          <w:tcPr>
            <w:tcW w:w="8005" w:type="dxa"/>
          </w:tcPr>
          <w:p w:rsidR="00B132D7" w:rsidRDefault="00B132D7">
            <w:r>
              <w:t>Unconditioned stimulus</w:t>
            </w:r>
          </w:p>
        </w:tc>
      </w:tr>
      <w:tr w:rsidR="00B132D7" w:rsidTr="00943D8E">
        <w:tc>
          <w:tcPr>
            <w:tcW w:w="1345" w:type="dxa"/>
          </w:tcPr>
          <w:p w:rsidR="00B132D7" w:rsidRDefault="00B132D7">
            <w:r>
              <w:t>40.</w:t>
            </w:r>
          </w:p>
        </w:tc>
        <w:tc>
          <w:tcPr>
            <w:tcW w:w="8005" w:type="dxa"/>
          </w:tcPr>
          <w:p w:rsidR="00B132D7" w:rsidRDefault="00B132D7">
            <w:r>
              <w:t>Bruxism</w:t>
            </w:r>
          </w:p>
        </w:tc>
      </w:tr>
    </w:tbl>
    <w:p w:rsidR="008D5135" w:rsidRDefault="008D5135">
      <w:bookmarkStart w:id="0" w:name="_GoBack"/>
      <w:bookmarkEnd w:id="0"/>
    </w:p>
    <w:sectPr w:rsidR="008D5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8E"/>
    <w:rsid w:val="008D5135"/>
    <w:rsid w:val="00943D8E"/>
    <w:rsid w:val="00B1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9581"/>
  <w15:chartTrackingRefBased/>
  <w15:docId w15:val="{C5750344-28C5-4D7E-A56A-8708A803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3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</cp:lastModifiedBy>
  <cp:revision>2</cp:revision>
  <dcterms:created xsi:type="dcterms:W3CDTF">2020-07-27T19:31:00Z</dcterms:created>
  <dcterms:modified xsi:type="dcterms:W3CDTF">2020-07-27T19:46:00Z</dcterms:modified>
</cp:coreProperties>
</file>